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124" w:rsidRDefault="00777124" w:rsidP="00777124">
      <w:pPr>
        <w:pStyle w:val="2"/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</w:pPr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Вакантные места для приема (перевода) детей /Кабул </w:t>
      </w:r>
      <w:proofErr w:type="spellStart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итү</w:t>
      </w:r>
      <w:proofErr w:type="spellEnd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һәм</w:t>
      </w:r>
      <w:proofErr w:type="spellEnd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күчерү</w:t>
      </w:r>
      <w:proofErr w:type="spellEnd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өчен</w:t>
      </w:r>
      <w:proofErr w:type="spellEnd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вакантлы</w:t>
      </w:r>
      <w:proofErr w:type="spellEnd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77124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урыннар</w:t>
      </w:r>
      <w:proofErr w:type="spellEnd"/>
    </w:p>
    <w:p w:rsidR="00777124" w:rsidRPr="00777124" w:rsidRDefault="00777124" w:rsidP="00777124"/>
    <w:p w:rsidR="00777124" w:rsidRPr="00777124" w:rsidRDefault="00777124" w:rsidP="00777124">
      <w:pPr>
        <w:pStyle w:val="2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вакантных мест для приема (перевода) за счет бюджетных ассигнований федерального бюджета - 0</w:t>
      </w:r>
    </w:p>
    <w:p w:rsidR="00777124" w:rsidRPr="00777124" w:rsidRDefault="00777124" w:rsidP="00777124">
      <w:pPr>
        <w:pStyle w:val="2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вакантных мест для приема (перевода) за счет бюджетных ассигнований бюджетов Российской Федерации - 0</w:t>
      </w:r>
    </w:p>
    <w:p w:rsidR="00777124" w:rsidRPr="00777124" w:rsidRDefault="00777124" w:rsidP="00777124">
      <w:pPr>
        <w:pStyle w:val="2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вакантных мест для приема (перевода) за счет бюджетных ассигнований местных бюджетов - 0</w:t>
      </w:r>
    </w:p>
    <w:p w:rsidR="00777124" w:rsidRPr="00777124" w:rsidRDefault="00777124" w:rsidP="00777124">
      <w:pPr>
        <w:pStyle w:val="2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вакантных мест для приема (перевода) за свет средств физических и (или) юридических лиц- 0</w:t>
      </w:r>
    </w:p>
    <w:p w:rsidR="00777124" w:rsidRPr="00777124" w:rsidRDefault="00777124" w:rsidP="00777124">
      <w:pPr>
        <w:pStyle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777124" w:rsidRDefault="00777124" w:rsidP="00777124">
      <w:pPr>
        <w:pStyle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 количес</w:t>
      </w:r>
      <w:r w:rsidR="00223D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тве вакантных мест для приема в</w:t>
      </w: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МБДОУ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«Стародрожжановский детский сад №2 «Сказка»» </w:t>
      </w: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Дрожжановского муниципального района Республ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ики Татарстан по состоянию на </w:t>
      </w:r>
      <w:r w:rsidR="00223D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01.03.</w:t>
      </w: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7771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г.</w:t>
      </w:r>
    </w:p>
    <w:p w:rsidR="00223D55" w:rsidRDefault="00223D55" w:rsidP="00223D55">
      <w:pPr>
        <w:rPr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17"/>
        <w:gridCol w:w="2325"/>
        <w:gridCol w:w="2305"/>
        <w:gridCol w:w="2298"/>
      </w:tblGrid>
      <w:tr w:rsidR="00223D55" w:rsidTr="008131DF">
        <w:tc>
          <w:tcPr>
            <w:tcW w:w="2336" w:type="dxa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4672" w:type="dxa"/>
            <w:gridSpan w:val="2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2337" w:type="dxa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223D55" w:rsidTr="00223D55">
        <w:tc>
          <w:tcPr>
            <w:tcW w:w="2336" w:type="dxa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336" w:type="dxa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Максимальная наполняемость</w:t>
            </w:r>
          </w:p>
        </w:tc>
        <w:tc>
          <w:tcPr>
            <w:tcW w:w="2336" w:type="dxa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Фактически</w:t>
            </w:r>
          </w:p>
        </w:tc>
        <w:tc>
          <w:tcPr>
            <w:tcW w:w="2337" w:type="dxa"/>
          </w:tcPr>
          <w:p w:rsidR="00223D55" w:rsidRPr="00223D55" w:rsidRDefault="00223D55" w:rsidP="00223D5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223D55" w:rsidTr="00223D55">
        <w:tc>
          <w:tcPr>
            <w:tcW w:w="2336" w:type="dxa"/>
          </w:tcPr>
          <w:p w:rsidR="00223D55" w:rsidRPr="00223D55" w:rsidRDefault="00223D55" w:rsidP="00223D5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</w:p>
        </w:tc>
        <w:tc>
          <w:tcPr>
            <w:tcW w:w="2336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36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337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223D55" w:rsidTr="00223D55">
        <w:tc>
          <w:tcPr>
            <w:tcW w:w="2336" w:type="dxa"/>
          </w:tcPr>
          <w:p w:rsidR="00223D55" w:rsidRPr="00223D55" w:rsidRDefault="00223D55" w:rsidP="00223D5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Старшая</w:t>
            </w:r>
          </w:p>
        </w:tc>
        <w:tc>
          <w:tcPr>
            <w:tcW w:w="2336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36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37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223D55" w:rsidTr="00223D55">
        <w:tc>
          <w:tcPr>
            <w:tcW w:w="2336" w:type="dxa"/>
          </w:tcPr>
          <w:p w:rsidR="00223D55" w:rsidRPr="00223D55" w:rsidRDefault="00223D55" w:rsidP="00223D5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2336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36" w:type="dxa"/>
          </w:tcPr>
          <w:p w:rsidR="00223D55" w:rsidRPr="00223D55" w:rsidRDefault="00B612A3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37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223D55" w:rsidTr="00223D55">
        <w:tc>
          <w:tcPr>
            <w:tcW w:w="2336" w:type="dxa"/>
          </w:tcPr>
          <w:p w:rsidR="00223D55" w:rsidRPr="00223D55" w:rsidRDefault="00223D55" w:rsidP="00223D5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Младшая</w:t>
            </w:r>
          </w:p>
        </w:tc>
        <w:tc>
          <w:tcPr>
            <w:tcW w:w="2336" w:type="dxa"/>
          </w:tcPr>
          <w:p w:rsidR="00223D55" w:rsidRPr="00223D55" w:rsidRDefault="00B612A3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36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337" w:type="dxa"/>
          </w:tcPr>
          <w:p w:rsidR="00223D55" w:rsidRPr="00223D55" w:rsidRDefault="005636C0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223D55" w:rsidTr="00223D55">
        <w:tc>
          <w:tcPr>
            <w:tcW w:w="2336" w:type="dxa"/>
          </w:tcPr>
          <w:p w:rsidR="00223D55" w:rsidRPr="00223D55" w:rsidRDefault="00223D55" w:rsidP="00223D5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23D5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336" w:type="dxa"/>
          </w:tcPr>
          <w:p w:rsidR="00223D55" w:rsidRPr="00223D55" w:rsidRDefault="00B612A3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336" w:type="dxa"/>
          </w:tcPr>
          <w:p w:rsidR="00223D55" w:rsidRPr="00223D55" w:rsidRDefault="00B612A3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2337" w:type="dxa"/>
          </w:tcPr>
          <w:p w:rsidR="00223D55" w:rsidRPr="00223D55" w:rsidRDefault="00B612A3" w:rsidP="005636C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  <w:bookmarkStart w:id="0" w:name="_GoBack"/>
            <w:bookmarkEnd w:id="0"/>
          </w:p>
        </w:tc>
      </w:tr>
    </w:tbl>
    <w:p w:rsidR="00BD72F1" w:rsidRPr="00777124" w:rsidRDefault="00BD72F1" w:rsidP="00777124">
      <w:pPr>
        <w:pStyle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D72F1" w:rsidRPr="00777124" w:rsidSect="00223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61F47"/>
    <w:multiLevelType w:val="hybridMultilevel"/>
    <w:tmpl w:val="290639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124"/>
    <w:rsid w:val="00223D55"/>
    <w:rsid w:val="00483FEC"/>
    <w:rsid w:val="005636C0"/>
    <w:rsid w:val="00777124"/>
    <w:rsid w:val="00B612A3"/>
    <w:rsid w:val="00BD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E6166"/>
  <w15:chartTrackingRefBased/>
  <w15:docId w15:val="{8314A352-BDA9-46D0-8393-3AA2171A6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771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771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71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771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7712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Intense Reference"/>
    <w:basedOn w:val="a0"/>
    <w:uiPriority w:val="32"/>
    <w:qFormat/>
    <w:rsid w:val="00777124"/>
    <w:rPr>
      <w:b/>
      <w:bCs/>
      <w:smallCaps/>
      <w:color w:val="5B9BD5" w:themeColor="accent1"/>
      <w:spacing w:val="5"/>
    </w:rPr>
  </w:style>
  <w:style w:type="table" w:styleId="a5">
    <w:name w:val="Table Grid"/>
    <w:basedOn w:val="a1"/>
    <w:uiPriority w:val="39"/>
    <w:rsid w:val="00223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1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2023-04-02T11:12:00Z</dcterms:created>
  <dcterms:modified xsi:type="dcterms:W3CDTF">2023-04-05T07:11:00Z</dcterms:modified>
</cp:coreProperties>
</file>